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99AA" w14:textId="44FEFB1D" w:rsidR="0072023F" w:rsidRPr="001F3CB8" w:rsidRDefault="0072023F" w:rsidP="0072023F">
      <w:pPr>
        <w:jc w:val="right"/>
        <w:rPr>
          <w:b/>
        </w:rPr>
      </w:pPr>
      <w:r w:rsidRPr="00265CF7">
        <w:rPr>
          <w:b/>
        </w:rPr>
        <w:t>Príloha 1a)</w:t>
      </w:r>
      <w:r>
        <w:rPr>
          <w:b/>
        </w:rPr>
        <w:t xml:space="preserve"> </w:t>
      </w:r>
      <w:r w:rsidRPr="00EC2C4B">
        <w:rPr>
          <w:b/>
        </w:rPr>
        <w:t>Výzvy 11I01-21-V</w:t>
      </w:r>
      <w:r w:rsidR="002E2726">
        <w:rPr>
          <w:b/>
        </w:rPr>
        <w:t>2</w:t>
      </w:r>
      <w:r w:rsidRPr="00EC2C4B">
        <w:rPr>
          <w:b/>
        </w:rPr>
        <w:t>8</w:t>
      </w:r>
      <w:r w:rsidRPr="001F3CB8">
        <w:rPr>
          <w:b/>
        </w:rPr>
        <w:t xml:space="preserve"> 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956"/>
        <w:gridCol w:w="5629"/>
      </w:tblGrid>
      <w:tr w:rsidR="0072023F" w:rsidRPr="006E38C4" w14:paraId="66F58C18" w14:textId="77777777" w:rsidTr="00B63290">
        <w:tc>
          <w:tcPr>
            <w:tcW w:w="9200" w:type="dxa"/>
            <w:gridSpan w:val="3"/>
            <w:shd w:val="clear" w:color="auto" w:fill="2E74B5" w:themeFill="accent1" w:themeFillShade="BF"/>
            <w:vAlign w:val="center"/>
          </w:tcPr>
          <w:p w14:paraId="02FE0AEB" w14:textId="77777777" w:rsidR="0072023F" w:rsidRPr="00BD632E" w:rsidRDefault="0072023F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72023F" w:rsidRPr="006E38C4" w14:paraId="5454DA42" w14:textId="77777777" w:rsidTr="00B63290">
        <w:trPr>
          <w:trHeight w:val="332"/>
        </w:trPr>
        <w:tc>
          <w:tcPr>
            <w:tcW w:w="3571" w:type="dxa"/>
            <w:gridSpan w:val="2"/>
            <w:shd w:val="clear" w:color="auto" w:fill="E7E6E6" w:themeFill="background2"/>
          </w:tcPr>
          <w:p w14:paraId="750C73CC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79C34C59" w14:textId="792FA1C8" w:rsidR="0072023F" w:rsidRPr="004F3461" w:rsidRDefault="006950AC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72023F" w:rsidRPr="006E38C4" w14:paraId="6DECE878" w14:textId="77777777" w:rsidTr="00B63290">
        <w:tc>
          <w:tcPr>
            <w:tcW w:w="3571" w:type="dxa"/>
            <w:gridSpan w:val="2"/>
            <w:shd w:val="clear" w:color="auto" w:fill="auto"/>
          </w:tcPr>
          <w:p w14:paraId="5645ED6B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77FB2ACC" w14:textId="2F0D2902" w:rsidR="00265CF7" w:rsidRDefault="00265CF7" w:rsidP="00B6329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53B1FABC" w14:textId="52DDB415" w:rsidR="0072023F" w:rsidRPr="00A91C14" w:rsidRDefault="0072023F" w:rsidP="00B6329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</w:t>
            </w:r>
            <w:r w:rsidR="00265CF7">
              <w:rPr>
                <w:bCs/>
                <w:i/>
                <w:color w:val="808080" w:themeColor="background1" w:themeShade="80"/>
              </w:rPr>
              <w:t xml:space="preserve">lekára/obchodne </w:t>
            </w:r>
            <w:proofErr w:type="spellStart"/>
            <w:r w:rsidR="00265CF7">
              <w:rPr>
                <w:bCs/>
                <w:i/>
                <w:color w:val="808080" w:themeColor="background1" w:themeShade="80"/>
              </w:rPr>
              <w:t>meno_okres</w:t>
            </w:r>
            <w:proofErr w:type="spellEnd"/>
            <w:r w:rsidR="00265CF7">
              <w:rPr>
                <w:bCs/>
                <w:i/>
                <w:color w:val="808080" w:themeColor="background1" w:themeShade="80"/>
              </w:rPr>
              <w:t xml:space="preserve"> prevádzkovania novej všeobecnej ambulancie</w:t>
            </w:r>
          </w:p>
        </w:tc>
      </w:tr>
      <w:tr w:rsidR="0072023F" w:rsidRPr="006E38C4" w14:paraId="1C7E187D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349F2C32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shd w:val="clear" w:color="auto" w:fill="FFFFFF" w:themeFill="background1"/>
          </w:tcPr>
          <w:p w14:paraId="596F4385" w14:textId="01A430B3" w:rsidR="0072023F" w:rsidRPr="000D695C" w:rsidRDefault="00583C78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72023F" w:rsidRPr="006E38C4" w14:paraId="556B3556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2C7E3EB7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0238BB04" w14:textId="77777777" w:rsidR="0072023F" w:rsidRPr="006E38C4" w:rsidRDefault="0072023F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72023F" w:rsidRPr="006E38C4" w14:paraId="36783DB4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0CE9F685" w14:textId="405EEBB7" w:rsidR="0072023F" w:rsidRPr="00825F9A" w:rsidRDefault="0072023F" w:rsidP="00BE188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06A3015F" w14:textId="77777777" w:rsidR="0072023F" w:rsidRPr="006E38C4" w:rsidRDefault="0072023F" w:rsidP="00B63290">
            <w:pPr>
              <w:spacing w:before="60" w:after="60"/>
            </w:pPr>
          </w:p>
        </w:tc>
      </w:tr>
      <w:tr w:rsidR="0072023F" w:rsidRPr="006E38C4" w14:paraId="12637B2E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3DE3F1F7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6CC666D2" w14:textId="77777777" w:rsidR="0072023F" w:rsidRPr="006E38C4" w:rsidRDefault="0072023F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72023F" w:rsidRPr="006E38C4" w14:paraId="4307FD72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0D7954FA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shd w:val="clear" w:color="auto" w:fill="FFFFFF" w:themeFill="background1"/>
          </w:tcPr>
          <w:p w14:paraId="02BDB651" w14:textId="77777777" w:rsidR="0072023F" w:rsidRPr="006E38C4" w:rsidRDefault="0072023F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72023F" w:rsidRPr="006E38C4" w14:paraId="2D969FC9" w14:textId="77777777" w:rsidTr="00B63290">
        <w:tc>
          <w:tcPr>
            <w:tcW w:w="9200" w:type="dxa"/>
            <w:gridSpan w:val="3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2492C4DA" w14:textId="10961A89" w:rsidR="0072023F" w:rsidRPr="00825F9A" w:rsidRDefault="0072023F" w:rsidP="00EB078E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72023F" w:rsidRPr="006E38C4" w14:paraId="11A34C72" w14:textId="77777777" w:rsidTr="00EB078E">
        <w:tc>
          <w:tcPr>
            <w:tcW w:w="3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67CAB87" w14:textId="77777777" w:rsidR="0072023F" w:rsidRPr="002C018E" w:rsidRDefault="0072023F" w:rsidP="00B63290">
            <w:pPr>
              <w:spacing w:before="60" w:after="60"/>
              <w:rPr>
                <w:b/>
                <w:bCs/>
              </w:rPr>
            </w:pPr>
            <w:r w:rsidRPr="002C018E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lekár</w:t>
            </w:r>
          </w:p>
        </w:tc>
        <w:tc>
          <w:tcPr>
            <w:tcW w:w="5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D14C9" w14:textId="73942A1E" w:rsidR="0072023F" w:rsidRPr="00B63290" w:rsidRDefault="0072023F" w:rsidP="00B63290">
            <w:pPr>
              <w:spacing w:before="60" w:after="60"/>
            </w:pPr>
            <w:r w:rsidRPr="00B63290">
              <w:t>so špecializáciou v špecializačnom odbore všeobecné lekárstvo alebo lekár so špecializáciou v špecializačnom odbore pediatria</w:t>
            </w:r>
            <w:r>
              <w:t>, ktorý má záujem stať sa poskytovateľom všeobecnej ambul</w:t>
            </w:r>
            <w:r w:rsidR="00143CB4">
              <w:t xml:space="preserve">antnej starostlivosti a začať prevádzkovať novú </w:t>
            </w:r>
            <w:r>
              <w:t>všeobecnú ambulanciu, v ktorej bude poskytovať zdravotnú starostlivosť.</w:t>
            </w:r>
          </w:p>
        </w:tc>
      </w:tr>
      <w:tr w:rsidR="0072023F" w:rsidRPr="006E38C4" w14:paraId="4B84DFF6" w14:textId="77777777" w:rsidTr="00EB078E">
        <w:tc>
          <w:tcPr>
            <w:tcW w:w="3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40B87AC5" w14:textId="77777777" w:rsidR="0072023F" w:rsidRPr="005C0545" w:rsidRDefault="0072023F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Meno, priezvisko, titul</w:t>
            </w:r>
            <w:r>
              <w:rPr>
                <w:bCs/>
              </w:rPr>
              <w:t>:</w:t>
            </w:r>
          </w:p>
        </w:tc>
        <w:tc>
          <w:tcPr>
            <w:tcW w:w="5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AAABE" w14:textId="77777777" w:rsidR="0072023F" w:rsidRPr="00E23C09" w:rsidRDefault="0072023F" w:rsidP="00B63290">
            <w:pPr>
              <w:spacing w:before="60" w:after="60"/>
              <w:rPr>
                <w:b/>
              </w:rPr>
            </w:pPr>
          </w:p>
        </w:tc>
      </w:tr>
      <w:tr w:rsidR="0072023F" w:rsidRPr="006E38C4" w14:paraId="3FED03EF" w14:textId="77777777" w:rsidTr="00EB078E">
        <w:tc>
          <w:tcPr>
            <w:tcW w:w="3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4390CF43" w14:textId="77777777" w:rsidR="0072023F" w:rsidRPr="002C018E" w:rsidRDefault="0072023F" w:rsidP="00B63290">
            <w:pPr>
              <w:spacing w:before="60" w:after="60"/>
              <w:rPr>
                <w:bCs/>
              </w:rPr>
            </w:pPr>
            <w:r w:rsidRPr="002C018E">
              <w:rPr>
                <w:bCs/>
              </w:rPr>
              <w:t>Adresa trvalého bydliska</w:t>
            </w:r>
            <w:r>
              <w:rPr>
                <w:bCs/>
              </w:rPr>
              <w:t>:</w:t>
            </w:r>
          </w:p>
        </w:tc>
        <w:tc>
          <w:tcPr>
            <w:tcW w:w="5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C1EF9" w14:textId="77777777" w:rsidR="0072023F" w:rsidRPr="00E23C09" w:rsidRDefault="0072023F" w:rsidP="00B63290">
            <w:pPr>
              <w:spacing w:before="60" w:after="60"/>
              <w:rPr>
                <w:b/>
              </w:rPr>
            </w:pPr>
          </w:p>
        </w:tc>
      </w:tr>
      <w:tr w:rsidR="0072023F" w:rsidRPr="006E38C4" w14:paraId="1D503497" w14:textId="77777777" w:rsidTr="00B63290">
        <w:tc>
          <w:tcPr>
            <w:tcW w:w="9200" w:type="dxa"/>
            <w:gridSpan w:val="3"/>
            <w:shd w:val="clear" w:color="auto" w:fill="BDD6EE" w:themeFill="accent1" w:themeFillTint="66"/>
          </w:tcPr>
          <w:p w14:paraId="02BCBAA0" w14:textId="77777777" w:rsidR="0072023F" w:rsidRPr="00825F9A" w:rsidRDefault="0072023F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72023F" w:rsidRPr="006E38C4" w14:paraId="5CFD3419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28FE3BA2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shd w:val="clear" w:color="auto" w:fill="FFFFFF" w:themeFill="background1"/>
          </w:tcPr>
          <w:p w14:paraId="3C4277DD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72023F" w:rsidRPr="006E38C4" w14:paraId="45504E03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78C4829D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shd w:val="clear" w:color="auto" w:fill="FFFFFF" w:themeFill="background1"/>
          </w:tcPr>
          <w:p w14:paraId="25D3B194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72023F" w:rsidRPr="006E38C4" w14:paraId="505D68C9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34CD9B5D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shd w:val="clear" w:color="auto" w:fill="FFFFFF" w:themeFill="background1"/>
          </w:tcPr>
          <w:p w14:paraId="4ECE0332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72023F" w:rsidRPr="006E38C4" w14:paraId="5ECE2DCA" w14:textId="77777777" w:rsidTr="00B63290">
        <w:tc>
          <w:tcPr>
            <w:tcW w:w="3571" w:type="dxa"/>
            <w:gridSpan w:val="2"/>
            <w:shd w:val="clear" w:color="auto" w:fill="E7E6E6" w:themeFill="background2"/>
          </w:tcPr>
          <w:p w14:paraId="2A89B5C5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shd w:val="clear" w:color="auto" w:fill="FFFFFF" w:themeFill="background1"/>
          </w:tcPr>
          <w:p w14:paraId="000F1CBD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72023F" w:rsidRPr="006E38C4" w14:paraId="1BE6D156" w14:textId="77777777" w:rsidTr="00B63290">
        <w:tc>
          <w:tcPr>
            <w:tcW w:w="9200" w:type="dxa"/>
            <w:gridSpan w:val="3"/>
            <w:shd w:val="clear" w:color="auto" w:fill="BDD6EE" w:themeFill="accent1" w:themeFillTint="66"/>
          </w:tcPr>
          <w:p w14:paraId="26BF81E4" w14:textId="77777777" w:rsidR="0072023F" w:rsidRPr="00825F9A" w:rsidRDefault="0072023F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72023F" w:rsidRPr="006E38C4" w14:paraId="0055CEFA" w14:textId="77777777" w:rsidTr="00B63290">
        <w:tc>
          <w:tcPr>
            <w:tcW w:w="9200" w:type="dxa"/>
            <w:gridSpan w:val="3"/>
            <w:shd w:val="clear" w:color="auto" w:fill="DEEAF6" w:themeFill="accent1" w:themeFillTint="33"/>
          </w:tcPr>
          <w:p w14:paraId="00F98AFD" w14:textId="77777777" w:rsidR="0072023F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pre žiadateľa - LEKÁRA </w:t>
            </w:r>
            <w:r w:rsidRPr="005A70F7">
              <w:rPr>
                <w:bCs/>
              </w:rPr>
              <w:t>podľa písm. a) v I. časti žiadosti</w:t>
            </w:r>
          </w:p>
        </w:tc>
      </w:tr>
      <w:tr w:rsidR="0072023F" w:rsidRPr="006E38C4" w14:paraId="67B2A2BD" w14:textId="77777777" w:rsidTr="00B63290">
        <w:tc>
          <w:tcPr>
            <w:tcW w:w="615" w:type="dxa"/>
            <w:shd w:val="clear" w:color="auto" w:fill="E7E6E6" w:themeFill="background2"/>
          </w:tcPr>
          <w:p w14:paraId="76F1EFBC" w14:textId="77777777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P. č.</w:t>
            </w:r>
          </w:p>
        </w:tc>
        <w:tc>
          <w:tcPr>
            <w:tcW w:w="8585" w:type="dxa"/>
            <w:gridSpan w:val="2"/>
            <w:shd w:val="clear" w:color="auto" w:fill="E7E6E6" w:themeFill="background2"/>
          </w:tcPr>
          <w:p w14:paraId="3A86FD5D" w14:textId="41359D33" w:rsidR="0072023F" w:rsidRPr="00825F9A" w:rsidRDefault="0072023F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  <w:r w:rsidR="00ED78C1">
              <w:rPr>
                <w:b/>
                <w:bCs/>
              </w:rPr>
              <w:t xml:space="preserve"> žiadosti</w:t>
            </w:r>
          </w:p>
        </w:tc>
      </w:tr>
      <w:tr w:rsidR="0072023F" w:rsidRPr="006E38C4" w14:paraId="5D5C38FF" w14:textId="77777777" w:rsidTr="00B63290">
        <w:tc>
          <w:tcPr>
            <w:tcW w:w="615" w:type="dxa"/>
            <w:shd w:val="clear" w:color="auto" w:fill="E7E6E6" w:themeFill="background2"/>
          </w:tcPr>
          <w:p w14:paraId="55E42918" w14:textId="26056400" w:rsidR="0072023F" w:rsidRPr="004E54AF" w:rsidRDefault="00ED78C1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2D096B0A" w14:textId="77777777" w:rsidR="0072023F" w:rsidRPr="004E54AF" w:rsidRDefault="0072023F" w:rsidP="00B63290">
            <w:pPr>
              <w:spacing w:before="60" w:after="60"/>
              <w:jc w:val="both"/>
            </w:pPr>
            <w:r>
              <w:t>Dekrét</w:t>
            </w:r>
            <w:r w:rsidRPr="004E54AF">
              <w:t xml:space="preserve"> </w:t>
            </w:r>
            <w:r>
              <w:t xml:space="preserve">lekára </w:t>
            </w:r>
            <w:r w:rsidRPr="004E54AF">
              <w:t>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</w:t>
            </w:r>
          </w:p>
        </w:tc>
      </w:tr>
      <w:tr w:rsidR="0072023F" w:rsidRPr="006E38C4" w14:paraId="03EA0F63" w14:textId="77777777" w:rsidTr="00B63290">
        <w:tc>
          <w:tcPr>
            <w:tcW w:w="615" w:type="dxa"/>
            <w:shd w:val="clear" w:color="auto" w:fill="E7E6E6" w:themeFill="background2"/>
          </w:tcPr>
          <w:p w14:paraId="36036AB9" w14:textId="37DA1CE8" w:rsidR="0072023F" w:rsidRPr="004E54AF" w:rsidRDefault="00ED78C1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3C221E1D" w14:textId="3CEEB74F" w:rsidR="0072023F" w:rsidRPr="00EB130C" w:rsidRDefault="00825203" w:rsidP="00073585">
            <w:pPr>
              <w:spacing w:before="60" w:after="60"/>
              <w:jc w:val="both"/>
              <w:rPr>
                <w:i/>
              </w:rPr>
            </w:pPr>
            <w:r>
              <w:t>Údaje, potrebné na vyžiadanie v</w:t>
            </w:r>
            <w:r w:rsidR="0072023F">
              <w:t>ýpis</w:t>
            </w:r>
            <w:r>
              <w:t>u</w:t>
            </w:r>
            <w:r w:rsidR="0072023F">
              <w:t xml:space="preserve"> z registra trestov lekára</w:t>
            </w:r>
            <w:r w:rsidR="000C07CE">
              <w:t>;</w:t>
            </w:r>
            <w:r w:rsidR="00AC142F" w:rsidRPr="00AC142F">
              <w:t xml:space="preserve"> v prípade cudzincov výpis z registra trestov z domovskej krajiny alebo doklad rovnocennej dôkaznej hodnoty z domovskej krajiny spolu s úradne overeným prekladom do angličtiny alebo čestné vyhlásenie, ak takýto výpis alebo doklad domovská krajina neposkytuje</w:t>
            </w:r>
            <w:r w:rsidR="0072023F">
              <w:t xml:space="preserve"> (podľa podmienky PPM č. 2 bodu 3 Výzvy)</w:t>
            </w:r>
            <w:r w:rsidR="00EB130C">
              <w:t xml:space="preserve">; </w:t>
            </w:r>
            <w:r w:rsidR="00073585">
              <w:rPr>
                <w:i/>
              </w:rPr>
              <w:t>formulár je prílohou č. 6 Výzvy</w:t>
            </w:r>
          </w:p>
        </w:tc>
      </w:tr>
      <w:tr w:rsidR="0072023F" w:rsidRPr="006E38C4" w14:paraId="58251D24" w14:textId="77777777" w:rsidTr="00B63290">
        <w:tc>
          <w:tcPr>
            <w:tcW w:w="615" w:type="dxa"/>
            <w:shd w:val="clear" w:color="auto" w:fill="E7E6E6" w:themeFill="background2"/>
          </w:tcPr>
          <w:p w14:paraId="455CFC11" w14:textId="5039CA64" w:rsidR="0072023F" w:rsidRPr="004E54AF" w:rsidRDefault="00ED78C1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1B3EED5F" w14:textId="730F64B2" w:rsidR="0072023F" w:rsidRPr="004E54AF" w:rsidRDefault="0072023F" w:rsidP="00B63290">
            <w:pPr>
              <w:spacing w:before="60" w:after="60"/>
              <w:jc w:val="both"/>
            </w:pPr>
            <w:r>
              <w:t>Test lokálneho vplyvu (podľa podmienky PPM č. 8 bodu 3 Výzvy)</w:t>
            </w:r>
            <w:r w:rsidR="00143CB4">
              <w:t xml:space="preserve">; </w:t>
            </w:r>
            <w:r w:rsidR="00143CB4" w:rsidRPr="00143CB4">
              <w:rPr>
                <w:i/>
              </w:rPr>
              <w:t>test je prílohou č. 3 Výzvy</w:t>
            </w:r>
          </w:p>
        </w:tc>
      </w:tr>
      <w:tr w:rsidR="0072023F" w:rsidRPr="006E38C4" w14:paraId="39A35716" w14:textId="77777777" w:rsidTr="00B63290">
        <w:tc>
          <w:tcPr>
            <w:tcW w:w="615" w:type="dxa"/>
            <w:shd w:val="clear" w:color="auto" w:fill="E7E6E6" w:themeFill="background2"/>
          </w:tcPr>
          <w:p w14:paraId="22DBE0CC" w14:textId="20DD3832" w:rsidR="0072023F" w:rsidRPr="004E54AF" w:rsidRDefault="00ED78C1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684BA91B" w14:textId="00B568C2" w:rsidR="0072023F" w:rsidRPr="004E54AF" w:rsidRDefault="0072023F" w:rsidP="00B63290">
            <w:pPr>
              <w:spacing w:before="60" w:after="60"/>
            </w:pPr>
            <w:r>
              <w:t>Súhrnné čestné vyhlásenie žiadateľa – lekár</w:t>
            </w:r>
            <w:r w:rsidR="00143CB4">
              <w:t>a</w:t>
            </w:r>
            <w:r>
              <w:t xml:space="preserve">; </w:t>
            </w:r>
            <w:r w:rsidR="00143CB4">
              <w:rPr>
                <w:i/>
              </w:rPr>
              <w:t>vzor je súčasťou žiadosti</w:t>
            </w:r>
          </w:p>
        </w:tc>
      </w:tr>
    </w:tbl>
    <w:p w14:paraId="4A50BE82" w14:textId="77777777" w:rsidR="0072023F" w:rsidRDefault="0072023F" w:rsidP="0072023F"/>
    <w:p w14:paraId="16A96110" w14:textId="77777777" w:rsidR="0072023F" w:rsidRDefault="0072023F" w:rsidP="0072023F">
      <w:r>
        <w:br w:type="page"/>
      </w:r>
    </w:p>
    <w:p w14:paraId="7AFD6280" w14:textId="77777777" w:rsidR="0072023F" w:rsidRPr="00623640" w:rsidRDefault="0072023F" w:rsidP="0072023F">
      <w:pPr>
        <w:pStyle w:val="BodyText1"/>
        <w:jc w:val="right"/>
        <w:rPr>
          <w:rFonts w:ascii="Arial Narrow" w:hAnsi="Arial Narrow"/>
          <w:b/>
          <w:sz w:val="24"/>
        </w:rPr>
      </w:pPr>
      <w:proofErr w:type="spellStart"/>
      <w:r w:rsidRPr="00623640">
        <w:rPr>
          <w:rFonts w:ascii="Arial Narrow" w:hAnsi="Arial Narrow"/>
          <w:b/>
          <w:sz w:val="24"/>
        </w:rPr>
        <w:lastRenderedPageBreak/>
        <w:t>Príloha</w:t>
      </w:r>
      <w:proofErr w:type="spellEnd"/>
      <w:r w:rsidRPr="00623640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Pr="00623640">
        <w:rPr>
          <w:rFonts w:ascii="Arial Narrow" w:hAnsi="Arial Narrow"/>
          <w:b/>
          <w:sz w:val="24"/>
        </w:rPr>
        <w:t>a</w:t>
      </w:r>
      <w:r>
        <w:rPr>
          <w:rFonts w:ascii="Arial Narrow" w:hAnsi="Arial Narrow"/>
          <w:b/>
          <w:sz w:val="24"/>
        </w:rPr>
        <w:t>)</w:t>
      </w:r>
      <w:r w:rsidRPr="00623640">
        <w:rPr>
          <w:rFonts w:ascii="Arial Narrow" w:hAnsi="Arial Narrow"/>
          <w:b/>
          <w:sz w:val="24"/>
        </w:rPr>
        <w:t xml:space="preserve"> </w:t>
      </w:r>
    </w:p>
    <w:p w14:paraId="65B8B179" w14:textId="61C18F55" w:rsidR="0072023F" w:rsidRDefault="0072023F" w:rsidP="0072023F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623640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 w:rsidR="00B707B7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623640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lekára</w:t>
      </w:r>
    </w:p>
    <w:p w14:paraId="2E1CFD94" w14:textId="277B1CA0" w:rsidR="00B707B7" w:rsidRPr="00B707B7" w:rsidRDefault="00B707B7" w:rsidP="0072023F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(príloha č. 4 žiadosti)</w:t>
      </w:r>
    </w:p>
    <w:p w14:paraId="797D5B3A" w14:textId="77777777" w:rsidR="0072023F" w:rsidRDefault="0072023F" w:rsidP="0072023F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5921ABF7" w14:textId="77777777" w:rsidR="0072023F" w:rsidRDefault="0072023F" w:rsidP="0072023F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(</w:t>
      </w:r>
      <w:r w:rsidRPr="005A70F7">
        <w:rPr>
          <w:rFonts w:ascii="Arial Narrow" w:hAnsi="Arial Narrow" w:cs="Verdana"/>
          <w:iCs/>
          <w:sz w:val="20"/>
          <w:szCs w:val="20"/>
        </w:rPr>
        <w:t>meno, priezvisko, titul)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7BCF1225" w14:textId="77777777" w:rsidR="0072023F" w:rsidRPr="00EE1D74" w:rsidRDefault="0072023F" w:rsidP="0072023F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72023F" w:rsidRPr="00EE1D74" w:rsidSect="00146A07">
          <w:headerReference w:type="default" r:id="rId7"/>
          <w:footerReference w:type="default" r:id="rId8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 w:rsidRPr="0094609A">
        <w:rPr>
          <w:rFonts w:ascii="Arial Narrow" w:hAnsi="Arial Narrow" w:cs="Verdana"/>
          <w:sz w:val="20"/>
          <w:szCs w:val="20"/>
        </w:rPr>
        <w:t xml:space="preserve">(ďalej len „žiadateľ“),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862236">
        <w:rPr>
          <w:rFonts w:ascii="Arial Narrow" w:hAnsi="Arial Narrow" w:cs="Verdana"/>
          <w:sz w:val="20"/>
          <w:szCs w:val="20"/>
        </w:rPr>
        <w:t>s</w:t>
      </w:r>
      <w:r>
        <w:rPr>
          <w:rFonts w:ascii="Arial Narrow" w:hAnsi="Arial Narrow" w:cs="Verdana"/>
          <w:sz w:val="20"/>
          <w:szCs w:val="20"/>
        </w:rPr>
        <w:t> </w:t>
      </w:r>
      <w:r w:rsidRPr="00862236">
        <w:rPr>
          <w:rFonts w:ascii="Arial Narrow" w:hAnsi="Arial Narrow" w:cs="Verdana"/>
          <w:sz w:val="20"/>
          <w:szCs w:val="20"/>
        </w:rPr>
        <w:t>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3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........................................................</w:t>
      </w:r>
    </w:p>
    <w:p w14:paraId="51F81977" w14:textId="0C54C4E5" w:rsidR="0072023F" w:rsidRDefault="0072023F" w:rsidP="0072023F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2236">
        <w:rPr>
          <w:rFonts w:ascii="Arial Narrow" w:hAnsi="Arial Narrow" w:cs="Verdana"/>
          <w:sz w:val="20"/>
          <w:szCs w:val="20"/>
        </w:rPr>
        <w:t>.................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916061" w:rsidRPr="00916061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35F5C62B" w14:textId="77777777" w:rsidR="0072023F" w:rsidRPr="006D54D4" w:rsidRDefault="0072023F" w:rsidP="0072023F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30C03497" w14:textId="7BD16E01" w:rsidR="0072023F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="005C22AD">
        <w:rPr>
          <w:rFonts w:ascii="Arial Narrow" w:hAnsi="Arial Narrow"/>
          <w:sz w:val="20"/>
          <w:szCs w:val="32"/>
        </w:rPr>
        <w:t>pred</w:t>
      </w:r>
      <w:bookmarkStart w:id="0" w:name="_GoBack"/>
      <w:bookmarkEnd w:id="0"/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58AE5DF2" w14:textId="77777777" w:rsidR="0072023F" w:rsidRPr="0089235A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</w:t>
      </w:r>
      <w:r>
        <w:rPr>
          <w:rFonts w:ascii="Arial Narrow" w:hAnsi="Arial Narrow"/>
          <w:color w:val="000000"/>
          <w:sz w:val="20"/>
          <w:szCs w:val="20"/>
        </w:rPr>
        <w:t xml:space="preserve"> z 12. februára 2021, ktorým sa zriaďuje Mechanizmus na podporu obnovy a odolnosti</w:t>
      </w:r>
      <w:r w:rsidRPr="00C16A83">
        <w:rPr>
          <w:rFonts w:ascii="Arial Narrow" w:hAnsi="Arial Narrow"/>
          <w:color w:val="000000"/>
          <w:sz w:val="20"/>
          <w:szCs w:val="20"/>
        </w:rPr>
        <w:t>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3456E5A1" w14:textId="77777777" w:rsidR="0072023F" w:rsidRPr="0089235A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oči žiadateľovi nie je vykonávaná exekúcia podľa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zákona č. 233/1995 Z. z. o súdnych exekútoroch a exekučnej činnosti (Exekučný poriadok) a o zmene a doplnení ďalších zákonov</w:t>
      </w:r>
      <w:r>
        <w:rPr>
          <w:rFonts w:ascii="Arial Narrow" w:hAnsi="Arial Narrow"/>
          <w:color w:val="000000"/>
          <w:sz w:val="20"/>
          <w:szCs w:val="20"/>
        </w:rPr>
        <w:t>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04B42DBB" w14:textId="77777777" w:rsidR="0072023F" w:rsidRPr="0099785F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v zmysle </w:t>
      </w:r>
      <w:r w:rsidRPr="00D13AE5">
        <w:rPr>
          <w:rFonts w:ascii="Arial Narrow" w:hAnsi="Arial Narrow"/>
          <w:color w:val="000000"/>
          <w:sz w:val="20"/>
          <w:szCs w:val="20"/>
        </w:rPr>
        <w:t>zákona č. 82/2005 Z. z. o nelegálnej práci a nelegálnom zamestnávaní a o zmene a doplnení niektorých zákonov v znení neskorších predpisov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0F4B030D" w14:textId="77777777" w:rsidR="0072023F" w:rsidRPr="0099785F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žiadateľ nie je evidovaný v Systéme včasného odhaľovania rizika a vylúčenia (EDES) ako vylúčená osoba alebo subjekt (v zmysle článku 135 a nasledujúcich </w:t>
      </w:r>
      <w:r>
        <w:rPr>
          <w:rFonts w:ascii="Arial Narrow" w:hAnsi="Arial Narrow" w:cs="Times New Roman"/>
          <w:sz w:val="20"/>
          <w:szCs w:val="20"/>
        </w:rPr>
        <w:t>N</w:t>
      </w:r>
      <w:r w:rsidRPr="00C16A83">
        <w:rPr>
          <w:rFonts w:ascii="Arial Narrow" w:hAnsi="Arial Narrow" w:cs="Times New Roman"/>
          <w:sz w:val="20"/>
          <w:szCs w:val="20"/>
        </w:rPr>
        <w:t>ariadenia</w:t>
      </w:r>
      <w:r>
        <w:rPr>
          <w:rFonts w:ascii="Arial Narrow" w:hAnsi="Arial Narrow" w:cs="Times New Roman"/>
          <w:sz w:val="20"/>
          <w:szCs w:val="20"/>
        </w:rPr>
        <w:t xml:space="preserve"> Európskeho parlamentu a Rady (EÚ, </w:t>
      </w:r>
      <w:proofErr w:type="spellStart"/>
      <w:r>
        <w:rPr>
          <w:rFonts w:ascii="Arial Narrow" w:hAnsi="Arial Narrow" w:cs="Times New Roman"/>
          <w:sz w:val="20"/>
          <w:szCs w:val="20"/>
        </w:rPr>
        <w:t>Euratom</w:t>
      </w:r>
      <w:proofErr w:type="spellEnd"/>
      <w:r>
        <w:rPr>
          <w:rFonts w:ascii="Arial Narrow" w:hAnsi="Arial Narrow" w:cs="Times New Roman"/>
          <w:sz w:val="20"/>
          <w:szCs w:val="20"/>
        </w:rPr>
        <w:t>)</w:t>
      </w:r>
      <w:r w:rsidRPr="00C16A83">
        <w:rPr>
          <w:rFonts w:ascii="Arial Narrow" w:hAnsi="Arial Narrow" w:cs="Times New Roman"/>
          <w:sz w:val="20"/>
          <w:szCs w:val="20"/>
        </w:rPr>
        <w:t xml:space="preserve">  2018/1046</w:t>
      </w:r>
      <w:r>
        <w:rPr>
          <w:rFonts w:ascii="Arial Narrow" w:hAnsi="Arial Narrow" w:cs="Times New Roman"/>
          <w:sz w:val="20"/>
          <w:szCs w:val="20"/>
        </w:rPr>
        <w:t xml:space="preserve"> z 18. júla 2018 o rozpočtových pravidlách, ktoré sa vzťahujú na všeobecný rozpočet Únie, o zmene nariadení (EÚ) </w:t>
      </w:r>
      <w:r w:rsidRPr="002E0EB4">
        <w:rPr>
          <w:rFonts w:ascii="Arial Narrow" w:hAnsi="Arial Narrow" w:cs="Times New Roman"/>
          <w:sz w:val="20"/>
          <w:szCs w:val="20"/>
        </w:rPr>
        <w:t xml:space="preserve">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2E0EB4">
        <w:rPr>
          <w:rFonts w:ascii="Arial Narrow" w:hAnsi="Arial Narrow" w:cs="Times New Roman"/>
          <w:sz w:val="20"/>
          <w:szCs w:val="20"/>
        </w:rPr>
        <w:t>Euratom</w:t>
      </w:r>
      <w:proofErr w:type="spellEnd"/>
      <w:r w:rsidRPr="002E0EB4">
        <w:rPr>
          <w:rFonts w:ascii="Arial Narrow" w:hAnsi="Arial Narrow" w:cs="Times New Roman"/>
          <w:sz w:val="20"/>
          <w:szCs w:val="20"/>
        </w:rPr>
        <w:t>) č. 966/2012</w:t>
      </w:r>
      <w:r>
        <w:rPr>
          <w:rFonts w:ascii="Arial Narrow" w:hAnsi="Arial Narrow" w:cs="Times New Roman"/>
          <w:sz w:val="20"/>
          <w:szCs w:val="20"/>
        </w:rPr>
        <w:t>.</w:t>
      </w:r>
      <w:r w:rsidRPr="00C16A83">
        <w:rPr>
          <w:rFonts w:ascii="Arial Narrow" w:hAnsi="Arial Narrow" w:cs="Times New Roman"/>
          <w:sz w:val="20"/>
          <w:szCs w:val="20"/>
        </w:rPr>
        <w:t>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4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4BC0D254" w14:textId="77777777" w:rsidR="0072023F" w:rsidRPr="00E05EE1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3F51BABB" w14:textId="77777777" w:rsidR="0072023F" w:rsidRPr="004D5D8D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D5D8D">
        <w:rPr>
          <w:rFonts w:ascii="Arial Narrow" w:hAnsi="Arial Narrow"/>
          <w:color w:val="000000"/>
          <w:sz w:val="20"/>
          <w:szCs w:val="20"/>
        </w:rPr>
        <w:t>v rámci žiadosti žiadateľ preukázal zámer splniť zákonné podmienky pre získanie povolenia na zriadenie všeobecnej ambulancie a splnenie podmienok prevádzkovania všeobecnej ambulancie,</w:t>
      </w:r>
    </w:p>
    <w:p w14:paraId="3D756616" w14:textId="77777777" w:rsidR="0072023F" w:rsidRPr="004D5D8D" w:rsidRDefault="0072023F" w:rsidP="0072023F">
      <w:pPr>
        <w:pStyle w:val="Odsekzoznamu"/>
        <w:spacing w:before="120" w:after="120" w:line="240" w:lineRule="auto"/>
        <w:ind w:left="284"/>
        <w:rPr>
          <w:rFonts w:ascii="Arial Narrow" w:hAnsi="Arial Narrow"/>
          <w:sz w:val="20"/>
          <w:szCs w:val="32"/>
        </w:rPr>
      </w:pPr>
    </w:p>
    <w:p w14:paraId="5BDA1EC6" w14:textId="52BB3DE9" w:rsidR="0072023F" w:rsidRPr="004D5D8D" w:rsidRDefault="0072023F" w:rsidP="0072023F">
      <w:pPr>
        <w:pStyle w:val="Odsekzoznamu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4D5D8D">
        <w:rPr>
          <w:rFonts w:ascii="Arial Narrow" w:hAnsi="Arial Narrow"/>
          <w:sz w:val="20"/>
          <w:szCs w:val="32"/>
        </w:rPr>
        <w:t>v rámci žiadosti žiadateľ preukázal zámer byť odborným zástupcom a jediným spoločníkom/akcionárom a jediným štatutárnym orgánom spoločnosti</w:t>
      </w:r>
      <w:r w:rsidR="00A517AF">
        <w:rPr>
          <w:rFonts w:ascii="Arial Narrow" w:eastAsia="Calibri" w:hAnsi="Arial Narrow"/>
          <w:sz w:val="20"/>
          <w:szCs w:val="20"/>
          <w:lang w:eastAsia="zh-CN"/>
        </w:rPr>
        <w:t>/samostatne zárobkovou činnou osobou</w:t>
      </w:r>
      <w:r w:rsidRPr="004D5D8D">
        <w:rPr>
          <w:rFonts w:ascii="Arial Narrow" w:hAnsi="Arial Narrow"/>
          <w:sz w:val="20"/>
          <w:szCs w:val="32"/>
        </w:rPr>
        <w:t xml:space="preserve">, ktorá získa povolenie na zriadenie </w:t>
      </w:r>
      <w:r w:rsidR="00143CB4">
        <w:rPr>
          <w:rFonts w:ascii="Arial Narrow" w:hAnsi="Arial Narrow"/>
          <w:sz w:val="20"/>
          <w:szCs w:val="32"/>
        </w:rPr>
        <w:t xml:space="preserve">novej </w:t>
      </w:r>
      <w:r w:rsidRPr="004D5D8D">
        <w:rPr>
          <w:rFonts w:ascii="Arial Narrow" w:hAnsi="Arial Narrow"/>
          <w:sz w:val="20"/>
          <w:szCs w:val="32"/>
        </w:rPr>
        <w:t>všeobecnej ambulancie,</w:t>
      </w:r>
    </w:p>
    <w:p w14:paraId="59DB8864" w14:textId="487387BB" w:rsidR="0072023F" w:rsidRPr="00143CB4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56E9B">
        <w:rPr>
          <w:rFonts w:ascii="Arial Narrow" w:hAnsi="Arial Narrow"/>
          <w:sz w:val="20"/>
          <w:szCs w:val="32"/>
        </w:rPr>
        <w:t xml:space="preserve">že počas </w:t>
      </w:r>
      <w:r>
        <w:rPr>
          <w:rFonts w:ascii="Arial Narrow" w:hAnsi="Arial Narrow"/>
          <w:sz w:val="20"/>
          <w:szCs w:val="32"/>
        </w:rPr>
        <w:t xml:space="preserve">12 </w:t>
      </w:r>
      <w:r w:rsidRPr="00C56E9B">
        <w:rPr>
          <w:rFonts w:ascii="Arial Narrow" w:hAnsi="Arial Narrow"/>
          <w:sz w:val="20"/>
          <w:szCs w:val="32"/>
        </w:rPr>
        <w:t xml:space="preserve">mesiacov </w:t>
      </w:r>
      <w:r>
        <w:rPr>
          <w:rFonts w:ascii="Arial Narrow" w:hAnsi="Arial Narrow"/>
          <w:sz w:val="20"/>
          <w:szCs w:val="32"/>
        </w:rPr>
        <w:t xml:space="preserve">bezprostredne </w:t>
      </w:r>
      <w:r w:rsidRPr="00C56E9B">
        <w:rPr>
          <w:rFonts w:ascii="Arial Narrow" w:hAnsi="Arial Narrow"/>
          <w:sz w:val="20"/>
          <w:szCs w:val="32"/>
        </w:rPr>
        <w:t xml:space="preserve">predchádzajúcich </w:t>
      </w:r>
      <w:r>
        <w:rPr>
          <w:rFonts w:ascii="Arial Narrow" w:hAnsi="Arial Narrow"/>
          <w:sz w:val="20"/>
          <w:szCs w:val="32"/>
        </w:rPr>
        <w:t xml:space="preserve">dňu </w:t>
      </w:r>
      <w:r w:rsidRPr="00C56E9B">
        <w:rPr>
          <w:rFonts w:ascii="Arial Narrow" w:hAnsi="Arial Narrow"/>
          <w:sz w:val="20"/>
          <w:szCs w:val="32"/>
        </w:rPr>
        <w:t>podani</w:t>
      </w:r>
      <w:r>
        <w:rPr>
          <w:rFonts w:ascii="Arial Narrow" w:hAnsi="Arial Narrow"/>
          <w:sz w:val="20"/>
          <w:szCs w:val="32"/>
        </w:rPr>
        <w:t>a</w:t>
      </w:r>
      <w:r w:rsidRPr="00C56E9B">
        <w:rPr>
          <w:rFonts w:ascii="Arial Narrow" w:hAnsi="Arial Narrow"/>
          <w:sz w:val="20"/>
          <w:szCs w:val="32"/>
        </w:rPr>
        <w:t xml:space="preserve"> žiadosti o</w:t>
      </w:r>
      <w:r>
        <w:rPr>
          <w:rFonts w:ascii="Arial Narrow" w:hAnsi="Arial Narrow"/>
          <w:sz w:val="20"/>
          <w:szCs w:val="32"/>
        </w:rPr>
        <w:t xml:space="preserve"> poskytnutie prostriedkov mechanizmu </w:t>
      </w:r>
      <w:r w:rsidRPr="00C56E9B">
        <w:rPr>
          <w:rFonts w:ascii="Arial Narrow" w:hAnsi="Arial Narrow"/>
          <w:sz w:val="20"/>
          <w:szCs w:val="32"/>
        </w:rPr>
        <w:t xml:space="preserve">nevykonával </w:t>
      </w:r>
      <w:r w:rsidRPr="00B63290">
        <w:rPr>
          <w:rFonts w:ascii="Arial Narrow" w:eastAsia="Calibri" w:hAnsi="Arial Narrow"/>
          <w:sz w:val="20"/>
          <w:szCs w:val="20"/>
          <w:lang w:eastAsia="zh-CN"/>
        </w:rPr>
        <w:t xml:space="preserve">zdravotnícke povolanie podľa § 3 ods. 4 písm. a) až c) zákona o poskytovateľoch </w:t>
      </w:r>
      <w:r w:rsidRPr="00D418AE">
        <w:rPr>
          <w:rFonts w:ascii="Arial Narrow" w:hAnsi="Arial Narrow"/>
          <w:sz w:val="20"/>
          <w:szCs w:val="32"/>
        </w:rPr>
        <w:t xml:space="preserve">zdravotnej starostlivosti, zdravotníckych pracovníkoch, stavovských organizáciách v zdravotníctve a o zmene a doplnení niektorých zákonov v znení neskorších predpisov (ďalej len „Zákon o poskytovateľoch“) </w:t>
      </w:r>
      <w:r w:rsidRPr="00B63290">
        <w:rPr>
          <w:rFonts w:ascii="Arial Narrow" w:eastAsia="Calibri" w:hAnsi="Arial Narrow"/>
          <w:sz w:val="20"/>
          <w:szCs w:val="20"/>
          <w:lang w:eastAsia="zh-CN"/>
        </w:rPr>
        <w:t>vo vyššom ako polovičnom úväzku v priemere u poskytovateľa všeobecnej ambulantnej starostlivosti pre dospelých alebo poskytovateľa všeobecnej ambulantnej starostlivosti pre deti a dorast v okrese, pre ktorý žiada príspevok a ani v inom okrese s rovnakým alebo vyšším stupňom ohrozenia podľa §5d ods. 2 zákona o poskytovateľoch aký má okres, p</w:t>
      </w:r>
      <w:r w:rsidR="003B2480">
        <w:rPr>
          <w:rFonts w:ascii="Arial Narrow" w:eastAsia="Calibri" w:hAnsi="Arial Narrow"/>
          <w:sz w:val="20"/>
          <w:szCs w:val="20"/>
          <w:lang w:eastAsia="zh-CN"/>
        </w:rPr>
        <w:t>re ktorý sa uchádza o </w:t>
      </w:r>
      <w:r w:rsidR="003B2480" w:rsidRPr="00143CB4">
        <w:rPr>
          <w:rFonts w:ascii="Arial Narrow" w:eastAsia="Calibri" w:hAnsi="Arial Narrow"/>
          <w:sz w:val="20"/>
          <w:szCs w:val="20"/>
          <w:lang w:eastAsia="zh-CN"/>
        </w:rPr>
        <w:t>príspevok na základe Zoznamu okresov s alokovaným príspevkom na obdobie august 2023 až júl 2024</w:t>
      </w:r>
      <w:r w:rsidR="00143CB4" w:rsidRPr="00143CB4">
        <w:rPr>
          <w:rFonts w:ascii="Arial Narrow" w:eastAsia="Calibri" w:hAnsi="Arial Narrow"/>
          <w:sz w:val="20"/>
          <w:szCs w:val="20"/>
          <w:lang w:eastAsia="zh-CN"/>
        </w:rPr>
        <w:t xml:space="preserve"> (príloha č. 5 Výzvy)</w:t>
      </w:r>
      <w:r w:rsidR="003B2480" w:rsidRPr="00143CB4">
        <w:rPr>
          <w:rFonts w:ascii="Arial Narrow" w:eastAsia="Calibri" w:hAnsi="Arial Narrow"/>
          <w:sz w:val="20"/>
          <w:szCs w:val="20"/>
          <w:lang w:eastAsia="zh-CN"/>
        </w:rPr>
        <w:t>,</w:t>
      </w:r>
    </w:p>
    <w:p w14:paraId="560C44D6" w14:textId="003CA35E" w:rsidR="0072023F" w:rsidRPr="005D5365" w:rsidRDefault="00BA11F4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spĺňam všetky podmienky </w:t>
      </w:r>
      <w:r>
        <w:rPr>
          <w:rFonts w:ascii="Arial Narrow" w:hAnsi="Arial Narrow"/>
          <w:sz w:val="20"/>
          <w:szCs w:val="32"/>
        </w:rPr>
        <w:t>poskytnutia prostriedkov mechanizmu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 w:rsidR="0072023F">
        <w:rPr>
          <w:rFonts w:ascii="Arial Narrow" w:hAnsi="Arial Narrow"/>
          <w:sz w:val="20"/>
          <w:szCs w:val="20"/>
        </w:rPr>
        <w:t>,</w:t>
      </w:r>
      <w:r w:rsidR="0072023F" w:rsidRPr="00A741F5" w:rsidDel="00092D42">
        <w:rPr>
          <w:rFonts w:ascii="Arial Narrow" w:eastAsia="Calibri" w:hAnsi="Arial Narrow" w:cs="Times New Roman"/>
          <w:bCs/>
          <w:sz w:val="20"/>
          <w:szCs w:val="20"/>
        </w:rPr>
        <w:t xml:space="preserve"> </w:t>
      </w:r>
    </w:p>
    <w:p w14:paraId="2FB99DC9" w14:textId="77777777" w:rsidR="0072023F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lastRenderedPageBreak/>
        <w:t>zaväzujem sa bezodkladne písomne informovať</w:t>
      </w:r>
      <w:r>
        <w:rPr>
          <w:rFonts w:ascii="Arial Narrow" w:hAnsi="Arial Narrow"/>
          <w:sz w:val="20"/>
          <w:szCs w:val="32"/>
        </w:rPr>
        <w:t xml:space="preserve"> MZ SR</w:t>
      </w:r>
      <w:r w:rsidRPr="001A3F3F">
        <w:rPr>
          <w:rFonts w:ascii="Arial Narrow" w:hAnsi="Arial Narrow"/>
          <w:sz w:val="20"/>
          <w:szCs w:val="32"/>
        </w:rPr>
        <w:t xml:space="preserve">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7EE6EBE7" w14:textId="7832C0E4" w:rsidR="0072023F" w:rsidRPr="0089235A" w:rsidRDefault="00BA11F4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v rámci </w:t>
      </w:r>
      <w:r w:rsidRPr="00A741F5">
        <w:rPr>
          <w:rFonts w:ascii="Arial Narrow" w:hAnsi="Arial Narrow"/>
          <w:color w:val="000000"/>
          <w:sz w:val="20"/>
          <w:szCs w:val="20"/>
        </w:rPr>
        <w:t xml:space="preserve">žiadosti žiadateľ preukázal </w:t>
      </w:r>
      <w:r w:rsidRPr="00A741F5">
        <w:rPr>
          <w:rFonts w:ascii="Arial Narrow" w:eastAsia="Calibri" w:hAnsi="Arial Narrow" w:cs="Times New Roman"/>
          <w:bCs/>
          <w:sz w:val="20"/>
          <w:szCs w:val="20"/>
        </w:rPr>
        <w:t xml:space="preserve">záujem </w:t>
      </w:r>
      <w:r w:rsidRPr="00A741F5">
        <w:rPr>
          <w:rFonts w:ascii="Arial Narrow" w:hAnsi="Arial Narrow"/>
          <w:sz w:val="20"/>
          <w:szCs w:val="20"/>
        </w:rPr>
        <w:t>začať prevádz</w:t>
      </w:r>
      <w:r>
        <w:rPr>
          <w:rFonts w:ascii="Arial Narrow" w:hAnsi="Arial Narrow"/>
          <w:sz w:val="20"/>
          <w:szCs w:val="20"/>
        </w:rPr>
        <w:t>kovať všeobecnú ambulanciu do 3</w:t>
      </w:r>
      <w:r w:rsidRPr="00A741F5">
        <w:rPr>
          <w:rFonts w:ascii="Arial Narrow" w:hAnsi="Arial Narrow"/>
          <w:sz w:val="20"/>
          <w:szCs w:val="20"/>
        </w:rPr>
        <w:t xml:space="preserve"> mesiacov od právoplatnosti povolenia</w:t>
      </w:r>
      <w:r>
        <w:rPr>
          <w:rFonts w:ascii="Arial Narrow" w:hAnsi="Arial Narrow"/>
          <w:sz w:val="20"/>
          <w:szCs w:val="20"/>
        </w:rPr>
        <w:t xml:space="preserve"> a </w:t>
      </w:r>
      <w:r w:rsidRPr="007B2AD9">
        <w:rPr>
          <w:rFonts w:ascii="Arial Narrow" w:hAnsi="Arial Narrow"/>
          <w:sz w:val="20"/>
          <w:szCs w:val="20"/>
        </w:rPr>
        <w:t>predložiť právoplatne povolenie na prevádzkovanie novej všeobecnej ambulancie najneskôr do 12 mesiacov po mesiaci, v ktorom nadobudla zmluva o PPM účinnosť</w:t>
      </w:r>
      <w:r>
        <w:rPr>
          <w:rFonts w:ascii="Arial Narrow" w:hAnsi="Arial Narrow"/>
          <w:sz w:val="20"/>
          <w:szCs w:val="20"/>
        </w:rPr>
        <w:t>,</w:t>
      </w:r>
    </w:p>
    <w:p w14:paraId="7BF4EC7C" w14:textId="77777777" w:rsidR="0072023F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E213CB7" w14:textId="77777777" w:rsidR="0072023F" w:rsidRPr="00EA1006" w:rsidRDefault="0072023F" w:rsidP="007202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adefinovaného vo formulári </w:t>
      </w:r>
      <w:proofErr w:type="spellStart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.</w:t>
      </w:r>
    </w:p>
    <w:p w14:paraId="5C23396E" w14:textId="77777777" w:rsidR="0072023F" w:rsidRDefault="0072023F" w:rsidP="0072023F">
      <w:pPr>
        <w:spacing w:after="12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E5F2207" w14:textId="5F87A2CF" w:rsidR="0072023F" w:rsidRDefault="00143CB4" w:rsidP="0072023F">
      <w:pPr>
        <w:spacing w:after="12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Tabuľka k bodu 9</w:t>
      </w:r>
      <w:r w:rsidR="0072023F">
        <w:rPr>
          <w:rFonts w:ascii="Arial Narrow" w:hAnsi="Arial Narrow" w:cstheme="minorHAnsi"/>
          <w:b/>
          <w:sz w:val="20"/>
          <w:szCs w:val="20"/>
        </w:rPr>
        <w:t xml:space="preserve"> súhrnného čestného vyhlásenia: </w:t>
      </w:r>
    </w:p>
    <w:p w14:paraId="32A9440E" w14:textId="06EBC109" w:rsidR="0072023F" w:rsidRDefault="0072023F" w:rsidP="0072023F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Zoznam </w:t>
      </w:r>
      <w:r w:rsidRPr="00C4547C">
        <w:rPr>
          <w:rFonts w:ascii="Arial Narrow" w:hAnsi="Arial Narrow" w:cstheme="minorHAnsi"/>
          <w:sz w:val="20"/>
          <w:szCs w:val="20"/>
        </w:rPr>
        <w:t>poskytovateľov zdravotnej starostlivosti, u</w:t>
      </w:r>
      <w:r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ktorých</w:t>
      </w:r>
      <w:r>
        <w:rPr>
          <w:rFonts w:ascii="Arial Narrow" w:hAnsi="Arial Narrow" w:cstheme="minorHAnsi"/>
          <w:sz w:val="20"/>
          <w:szCs w:val="20"/>
        </w:rPr>
        <w:t xml:space="preserve"> žiadateľ</w:t>
      </w:r>
      <w:r w:rsidRPr="00C4547C">
        <w:rPr>
          <w:rFonts w:ascii="Arial Narrow" w:hAnsi="Arial Narrow" w:cstheme="minorHAnsi"/>
          <w:sz w:val="20"/>
          <w:szCs w:val="20"/>
        </w:rPr>
        <w:t xml:space="preserve"> </w:t>
      </w:r>
      <w:r w:rsidR="00143CB4">
        <w:rPr>
          <w:rFonts w:ascii="Arial Narrow" w:eastAsia="Calibri" w:hAnsi="Arial Narrow" w:cs="Times New Roman"/>
          <w:sz w:val="20"/>
          <w:szCs w:val="20"/>
          <w:lang w:eastAsia="zh-CN"/>
        </w:rPr>
        <w:t>počas 12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bezprostredne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predchádzajúcich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podania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žiadosti 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príspevok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C4547C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</w:t>
      </w:r>
      <w:r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poskytovateľoch</w:t>
      </w:r>
      <w:r>
        <w:rPr>
          <w:rFonts w:ascii="Arial Narrow" w:hAnsi="Arial Narrow" w:cstheme="minorHAnsi"/>
          <w:sz w:val="20"/>
          <w:szCs w:val="20"/>
        </w:rPr>
        <w:t>:</w:t>
      </w:r>
      <w:r>
        <w:rPr>
          <w:rFonts w:ascii="Arial Narrow" w:hAnsi="Arial Narrow" w:cs="Verdana"/>
          <w:b/>
          <w:bCs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72023F" w14:paraId="7DB0CCAC" w14:textId="77777777" w:rsidTr="00B63290">
        <w:tc>
          <w:tcPr>
            <w:tcW w:w="2263" w:type="dxa"/>
          </w:tcPr>
          <w:p w14:paraId="22A49AF0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1FD8B877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58296773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477285C9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0F835626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3C8CB963" w14:textId="77777777" w:rsidR="0072023F" w:rsidRDefault="0072023F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72023F" w14:paraId="06FFB55D" w14:textId="77777777" w:rsidTr="00B63290">
        <w:tc>
          <w:tcPr>
            <w:tcW w:w="2263" w:type="dxa"/>
          </w:tcPr>
          <w:p w14:paraId="02A8EE28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25C517D3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152FC257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643F2F10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66FD6023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215E0B10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2FDB3151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72023F" w14:paraId="14414B71" w14:textId="77777777" w:rsidTr="00B63290">
        <w:tc>
          <w:tcPr>
            <w:tcW w:w="2263" w:type="dxa"/>
          </w:tcPr>
          <w:p w14:paraId="1ADD6876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FD28C5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D11E65C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BF1443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7793B11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0DB9DCB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72023F" w14:paraId="31922B59" w14:textId="77777777" w:rsidTr="00B63290">
        <w:tc>
          <w:tcPr>
            <w:tcW w:w="2263" w:type="dxa"/>
          </w:tcPr>
          <w:p w14:paraId="27F7E799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7C9F3D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3F5CC05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07BD1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2BAA38B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D20E230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72023F" w14:paraId="46E6BBDF" w14:textId="77777777" w:rsidTr="00B63290">
        <w:tc>
          <w:tcPr>
            <w:tcW w:w="2263" w:type="dxa"/>
          </w:tcPr>
          <w:p w14:paraId="4F95BBFD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59BDC4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3D1CE6A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2E8738C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AA5C728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24D628C4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72023F" w14:paraId="6DB6CC9D" w14:textId="77777777" w:rsidTr="00B63290">
        <w:tc>
          <w:tcPr>
            <w:tcW w:w="2263" w:type="dxa"/>
          </w:tcPr>
          <w:p w14:paraId="1CC23D98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C1B30E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EFAD3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FE94938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3AAB7A4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75407A9" w14:textId="77777777" w:rsidR="0072023F" w:rsidRPr="00E9374F" w:rsidRDefault="0072023F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18D4845F" w14:textId="77777777" w:rsidR="0072023F" w:rsidRPr="00EA1006" w:rsidRDefault="0072023F" w:rsidP="0072023F">
      <w:pPr>
        <w:spacing w:after="120"/>
        <w:jc w:val="both"/>
        <w:rPr>
          <w:rFonts w:ascii="Arial Narrow" w:hAnsi="Arial Narrow" w:cs="Verdana"/>
          <w:bCs/>
          <w:sz w:val="20"/>
          <w:szCs w:val="20"/>
        </w:rPr>
      </w:pPr>
      <w:r w:rsidRPr="00EA1006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2BE6E231" w14:textId="77777777" w:rsidR="0072023F" w:rsidRPr="00E9374F" w:rsidRDefault="0072023F" w:rsidP="0072023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538035AF" w14:textId="77777777" w:rsidR="0072023F" w:rsidRPr="00E9374F" w:rsidRDefault="0072023F" w:rsidP="0072023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78986A24" w14:textId="77777777" w:rsidR="0072023F" w:rsidRPr="00E9374F" w:rsidRDefault="0072023F" w:rsidP="0072023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0A2CD2AE" w14:textId="77777777" w:rsidR="0072023F" w:rsidRPr="00E9374F" w:rsidRDefault="0072023F" w:rsidP="0072023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749B0A64" w14:textId="77777777" w:rsidR="0072023F" w:rsidRPr="00E9374F" w:rsidRDefault="0072023F" w:rsidP="0072023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7AEA8C78" w14:textId="77777777" w:rsidR="0072023F" w:rsidRDefault="0072023F" w:rsidP="0072023F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131BD866" w14:textId="77777777" w:rsidR="0072023F" w:rsidRPr="00863C02" w:rsidRDefault="0072023F" w:rsidP="0072023F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72023F" w:rsidRPr="00863C02" w14:paraId="6C1CBE18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E497DD3" w14:textId="77777777" w:rsidR="0072023F" w:rsidRPr="00C16A83" w:rsidRDefault="0072023F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546CC70A" w14:textId="77777777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72023F" w:rsidRPr="00863C02" w14:paraId="76E91F4E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5B59B67" w14:textId="77777777" w:rsidR="0072023F" w:rsidRPr="00863C02" w:rsidRDefault="0072023F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43177B7C" w14:textId="77777777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</w:p>
        </w:tc>
      </w:tr>
      <w:tr w:rsidR="0072023F" w:rsidRPr="00863C02" w14:paraId="4CD9FCC2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6862FCAD" w14:textId="77777777" w:rsidR="0072023F" w:rsidRDefault="0072023F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3884771A" w14:textId="49E5CA32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143CB4" w:rsidRPr="00143CB4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72023F" w:rsidRPr="00863C02" w14:paraId="44F97DB8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61C26FEC" w14:textId="77777777" w:rsidR="0072023F" w:rsidRPr="00863C02" w:rsidRDefault="0072023F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7B4C9B94" w14:textId="77777777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72023F" w:rsidRPr="00863C02" w14:paraId="4857F85D" w14:textId="77777777" w:rsidTr="00B63290">
        <w:trPr>
          <w:trHeight w:val="565"/>
        </w:trPr>
        <w:tc>
          <w:tcPr>
            <w:tcW w:w="3060" w:type="dxa"/>
          </w:tcPr>
          <w:p w14:paraId="3258C68C" w14:textId="77777777" w:rsidR="0072023F" w:rsidRPr="00863C02" w:rsidRDefault="0072023F" w:rsidP="00B6329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Podpis </w:t>
            </w:r>
          </w:p>
        </w:tc>
        <w:tc>
          <w:tcPr>
            <w:tcW w:w="6192" w:type="dxa"/>
            <w:vAlign w:val="center"/>
          </w:tcPr>
          <w:p w14:paraId="12C5C65F" w14:textId="77777777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72023F" w:rsidRPr="00863C02" w14:paraId="41C780FE" w14:textId="77777777" w:rsidTr="00B63290">
        <w:tc>
          <w:tcPr>
            <w:tcW w:w="3060" w:type="dxa"/>
          </w:tcPr>
          <w:p w14:paraId="71DFD70E" w14:textId="77777777" w:rsidR="0072023F" w:rsidRPr="00863C02" w:rsidRDefault="0072023F" w:rsidP="00B6329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334A3B08" w14:textId="77777777" w:rsidR="0072023F" w:rsidRPr="00863C02" w:rsidRDefault="0072023F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AC5702" w14:textId="77777777" w:rsidR="0072023F" w:rsidRDefault="0072023F" w:rsidP="0072023F">
      <w:pPr>
        <w:pStyle w:val="BodyText1"/>
        <w:jc w:val="right"/>
        <w:rPr>
          <w:rFonts w:ascii="Arial Narrow" w:hAnsi="Arial Narrow"/>
          <w:b/>
          <w:sz w:val="24"/>
        </w:rPr>
      </w:pPr>
    </w:p>
    <w:p w14:paraId="7792AD2F" w14:textId="77777777" w:rsidR="0072023F" w:rsidRDefault="0072023F" w:rsidP="0072023F">
      <w:pPr>
        <w:pStyle w:val="BodyText1"/>
        <w:jc w:val="right"/>
        <w:rPr>
          <w:rFonts w:ascii="Arial Narrow" w:hAnsi="Arial Narrow"/>
          <w:b/>
          <w:sz w:val="24"/>
        </w:rPr>
      </w:pPr>
    </w:p>
    <w:p w14:paraId="510ACC86" w14:textId="77777777" w:rsidR="0072023F" w:rsidRDefault="0072023F" w:rsidP="0072023F">
      <w:pPr>
        <w:pStyle w:val="BodyText1"/>
        <w:jc w:val="right"/>
        <w:rPr>
          <w:rFonts w:ascii="Arial Narrow" w:hAnsi="Arial Narrow"/>
          <w:b/>
          <w:sz w:val="24"/>
        </w:rPr>
      </w:pPr>
    </w:p>
    <w:p w14:paraId="2F4DAC7E" w14:textId="77777777" w:rsidR="0072023F" w:rsidRDefault="0072023F" w:rsidP="001107B6">
      <w:pPr>
        <w:pStyle w:val="BodyText1"/>
        <w:rPr>
          <w:rFonts w:ascii="Arial Narrow" w:hAnsi="Arial Narrow"/>
          <w:b/>
          <w:sz w:val="24"/>
        </w:rPr>
      </w:pPr>
    </w:p>
    <w:sectPr w:rsidR="0072023F" w:rsidSect="00623640"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7705" w14:textId="77777777" w:rsidR="005D0020" w:rsidRDefault="005D0020" w:rsidP="0072023F">
      <w:pPr>
        <w:spacing w:after="0" w:line="240" w:lineRule="auto"/>
      </w:pPr>
      <w:r>
        <w:separator/>
      </w:r>
    </w:p>
  </w:endnote>
  <w:endnote w:type="continuationSeparator" w:id="0">
    <w:p w14:paraId="292D145A" w14:textId="77777777" w:rsidR="005D0020" w:rsidRDefault="005D0020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4B74CE20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AD">
          <w:rPr>
            <w:noProof/>
          </w:rPr>
          <w:t>4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F076" w14:textId="77777777" w:rsidR="005D0020" w:rsidRDefault="005D0020" w:rsidP="0072023F">
      <w:pPr>
        <w:spacing w:after="0" w:line="240" w:lineRule="auto"/>
      </w:pPr>
      <w:r>
        <w:separator/>
      </w:r>
    </w:p>
  </w:footnote>
  <w:footnote w:type="continuationSeparator" w:id="0">
    <w:p w14:paraId="2467C458" w14:textId="77777777" w:rsidR="005D0020" w:rsidRDefault="005D0020" w:rsidP="0072023F">
      <w:pPr>
        <w:spacing w:after="0" w:line="240" w:lineRule="auto"/>
      </w:pPr>
      <w:r>
        <w:continuationSeparator/>
      </w:r>
    </w:p>
  </w:footnote>
  <w:footnote w:id="1">
    <w:p w14:paraId="57E18A58" w14:textId="15696CD4" w:rsidR="0072023F" w:rsidRPr="00333F1F" w:rsidRDefault="0072023F" w:rsidP="0072023F">
      <w:pPr>
        <w:pStyle w:val="Textpoznmkypodiarou"/>
        <w:jc w:val="both"/>
        <w:rPr>
          <w:rFonts w:cstheme="minorHAnsi"/>
          <w:sz w:val="18"/>
          <w:szCs w:val="18"/>
          <w:highlight w:val="yellow"/>
        </w:rPr>
      </w:pPr>
      <w:r w:rsidRPr="00143CB4">
        <w:rPr>
          <w:rStyle w:val="Odkaznapoznmkupodiarou"/>
        </w:rPr>
        <w:footnoteRef/>
      </w:r>
      <w:r w:rsidRPr="00143CB4">
        <w:t xml:space="preserve"> </w:t>
      </w:r>
      <w:r w:rsidRPr="00143CB4">
        <w:rPr>
          <w:rFonts w:cstheme="minorHAnsi"/>
          <w:sz w:val="18"/>
          <w:szCs w:val="18"/>
        </w:rPr>
        <w:t xml:space="preserve">Žiadateľ uvedie výšku príspevku v EUR podľa okresu zo </w:t>
      </w:r>
      <w:r w:rsidR="00EB078E" w:rsidRPr="00143CB4">
        <w:rPr>
          <w:rFonts w:cstheme="minorHAnsi"/>
          <w:sz w:val="18"/>
          <w:szCs w:val="18"/>
        </w:rPr>
        <w:t>Zoznamu okresov s alokovaným príspevkom na obdobie august 2023 až júl 2024</w:t>
      </w:r>
      <w:r w:rsidRPr="00143CB4">
        <w:rPr>
          <w:rFonts w:cstheme="minorHAnsi"/>
          <w:sz w:val="18"/>
          <w:szCs w:val="18"/>
        </w:rPr>
        <w:t xml:space="preserve"> (</w:t>
      </w:r>
      <w:r w:rsidR="00EB078E" w:rsidRPr="00143CB4">
        <w:rPr>
          <w:rFonts w:cstheme="minorHAnsi"/>
          <w:sz w:val="18"/>
          <w:szCs w:val="18"/>
        </w:rPr>
        <w:t>Príloha č. 5 V</w:t>
      </w:r>
      <w:r w:rsidRPr="00143CB4">
        <w:rPr>
          <w:rFonts w:cstheme="minorHAnsi"/>
          <w:sz w:val="18"/>
          <w:szCs w:val="18"/>
        </w:rPr>
        <w:t>ýz</w:t>
      </w:r>
      <w:r w:rsidR="005C2331">
        <w:rPr>
          <w:rFonts w:cstheme="minorHAnsi"/>
          <w:sz w:val="18"/>
          <w:szCs w:val="18"/>
        </w:rPr>
        <w:t xml:space="preserve">vy), v ktorom plánuje začať </w:t>
      </w:r>
      <w:r w:rsidRPr="00143CB4">
        <w:rPr>
          <w:rFonts w:cstheme="minorHAnsi"/>
          <w:sz w:val="18"/>
          <w:szCs w:val="18"/>
        </w:rPr>
        <w:t xml:space="preserve">prevádzkovať </w:t>
      </w:r>
      <w:r w:rsidR="00143CB4" w:rsidRPr="00143CB4">
        <w:rPr>
          <w:rFonts w:cstheme="minorHAnsi"/>
          <w:sz w:val="18"/>
          <w:szCs w:val="18"/>
        </w:rPr>
        <w:t xml:space="preserve">novú </w:t>
      </w:r>
      <w:r w:rsidRPr="00143CB4">
        <w:rPr>
          <w:rFonts w:cstheme="minorHAnsi"/>
          <w:sz w:val="18"/>
          <w:szCs w:val="18"/>
        </w:rPr>
        <w:t>všeobecnú ambulanciu.</w:t>
      </w:r>
    </w:p>
  </w:footnote>
  <w:footnote w:id="2">
    <w:p w14:paraId="4BBA612E" w14:textId="77777777" w:rsidR="0072023F" w:rsidRPr="002C018E" w:rsidRDefault="0072023F" w:rsidP="0072023F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4C500617" w14:textId="77777777" w:rsidR="0072023F" w:rsidRPr="00A5649B" w:rsidRDefault="0072023F" w:rsidP="0072023F">
      <w:pPr>
        <w:pStyle w:val="Textpoznmkypodiarou"/>
        <w:rPr>
          <w:vertAlign w:val="superscript"/>
        </w:rPr>
      </w:pPr>
      <w:r>
        <w:rPr>
          <w:rStyle w:val="Odkaznapoznmkupodiarou"/>
        </w:rPr>
        <w:t>1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4">
    <w:p w14:paraId="35066F08" w14:textId="77777777" w:rsidR="0072023F" w:rsidRPr="007A4311" w:rsidRDefault="0072023F" w:rsidP="0072023F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26005"/>
    <w:rsid w:val="00073585"/>
    <w:rsid w:val="000C07CE"/>
    <w:rsid w:val="001107B6"/>
    <w:rsid w:val="00143CB4"/>
    <w:rsid w:val="00167F47"/>
    <w:rsid w:val="001B28BC"/>
    <w:rsid w:val="00265CF7"/>
    <w:rsid w:val="002B6E6C"/>
    <w:rsid w:val="002E078A"/>
    <w:rsid w:val="002E2726"/>
    <w:rsid w:val="002F0914"/>
    <w:rsid w:val="00333F1F"/>
    <w:rsid w:val="003B2480"/>
    <w:rsid w:val="004E76A6"/>
    <w:rsid w:val="00583C78"/>
    <w:rsid w:val="005B2675"/>
    <w:rsid w:val="005B5D2E"/>
    <w:rsid w:val="005B65FF"/>
    <w:rsid w:val="005C22AD"/>
    <w:rsid w:val="005C2331"/>
    <w:rsid w:val="005D0020"/>
    <w:rsid w:val="00636FBB"/>
    <w:rsid w:val="006950AC"/>
    <w:rsid w:val="0072023F"/>
    <w:rsid w:val="00722A0B"/>
    <w:rsid w:val="0073005F"/>
    <w:rsid w:val="007E1CC1"/>
    <w:rsid w:val="00825203"/>
    <w:rsid w:val="00850B2F"/>
    <w:rsid w:val="008808F7"/>
    <w:rsid w:val="00886CC6"/>
    <w:rsid w:val="008E7D74"/>
    <w:rsid w:val="00916061"/>
    <w:rsid w:val="00993E45"/>
    <w:rsid w:val="00A517AF"/>
    <w:rsid w:val="00AC142F"/>
    <w:rsid w:val="00AC1F1A"/>
    <w:rsid w:val="00AF1B72"/>
    <w:rsid w:val="00B051EA"/>
    <w:rsid w:val="00B109FC"/>
    <w:rsid w:val="00B707B7"/>
    <w:rsid w:val="00BA11F4"/>
    <w:rsid w:val="00BE188F"/>
    <w:rsid w:val="00BE751B"/>
    <w:rsid w:val="00BF4B2E"/>
    <w:rsid w:val="00D4405E"/>
    <w:rsid w:val="00D77359"/>
    <w:rsid w:val="00D82BA8"/>
    <w:rsid w:val="00DA3854"/>
    <w:rsid w:val="00DA38EA"/>
    <w:rsid w:val="00DC56CE"/>
    <w:rsid w:val="00DD3E13"/>
    <w:rsid w:val="00EB078E"/>
    <w:rsid w:val="00EB130C"/>
    <w:rsid w:val="00EC2C4B"/>
    <w:rsid w:val="00ED78C1"/>
    <w:rsid w:val="00FA4182"/>
    <w:rsid w:val="00FB1963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23F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695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Szedély Dominika</cp:lastModifiedBy>
  <cp:revision>6</cp:revision>
  <dcterms:created xsi:type="dcterms:W3CDTF">2023-10-06T14:50:00Z</dcterms:created>
  <dcterms:modified xsi:type="dcterms:W3CDTF">2023-10-06T14:55:00Z</dcterms:modified>
</cp:coreProperties>
</file>